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D7" w:rsidRDefault="00F2054B" w:rsidP="00F16B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r w:rsidRPr="00F2054B">
        <w:rPr>
          <w:rFonts w:ascii="Calibri" w:hAnsi="Calibri" w:cs="Calibri"/>
          <w:i/>
          <w:noProof/>
        </w:rPr>
        <w:drawing>
          <wp:inline distT="0" distB="0" distL="0" distR="0">
            <wp:extent cx="5972810" cy="8602567"/>
            <wp:effectExtent l="0" t="0" r="8890" b="8255"/>
            <wp:docPr id="1" name="Obraz 1" descr="C:\IzaW\Młynarski\Mlynarski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zaW\Młynarski\Mlynarski_plak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6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6BD7" w:rsidRPr="00274E87">
        <w:rPr>
          <w:rFonts w:ascii="Calibri" w:hAnsi="Calibri" w:cs="Calibri"/>
          <w:i/>
        </w:rPr>
        <w:lastRenderedPageBreak/>
        <w:t>Piosenka to jest taki drobny twór, który może bardzo sprowokować do myślenia, ale niestety nie jest w stanie go zastąpić</w:t>
      </w:r>
      <w:r w:rsidR="00F16BD7">
        <w:rPr>
          <w:rFonts w:ascii="Calibri" w:hAnsi="Calibri" w:cs="Calibri"/>
        </w:rPr>
        <w:t xml:space="preserve"> - mówi Wojciech Młynarski. W ponad 3500 tysiącach piosenek sportretował mu współczesnych, tworząc Kronikę Polski i Polaków. Jego „W Polskę idziemy", „Niedziela na głównym", „Róbmy swoje", czy „Jeszcze w zielone gramy” wciąż pozostają najtrafniejszymi i najdotkliwszymi obrazami Polski. </w:t>
      </w:r>
      <w:r w:rsidR="00F16BD7" w:rsidRPr="00274E87">
        <w:rPr>
          <w:rFonts w:ascii="Calibri" w:hAnsi="Calibri" w:cs="Calibri"/>
          <w:i/>
        </w:rPr>
        <w:t xml:space="preserve">W tych jego miniaturach wyraźniej odbijał się PRL niż na przykład w trzytomowej powieści </w:t>
      </w:r>
      <w:r w:rsidR="00F16BD7">
        <w:rPr>
          <w:rFonts w:ascii="Calibri" w:hAnsi="Calibri" w:cs="Calibri"/>
        </w:rPr>
        <w:t>– mówi w filmie Janusz Głowacki. Nieznane dotąd archiwalia, fotografie, teledyski, niektóre powstałe specjalnie na potrzeby filmu, przypominają najpiękniejsze jego piosenki.</w:t>
      </w:r>
    </w:p>
    <w:p w:rsidR="00F16BD7" w:rsidRDefault="00F16BD7" w:rsidP="00F16B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Film dokumentalny „Młynarski. Piosenka finałowa” to przede wszystkim ostatni bardzo osobisty, szczery wywiad z bohaterem. Film dopełnia ponad 30 wypowiedzi jego najbliższych przyjaciół, między innymi: Janusza Gajosa, Janusza Głowackiego, Jerzego Derfla, Janusza </w:t>
      </w:r>
      <w:proofErr w:type="spellStart"/>
      <w:r>
        <w:rPr>
          <w:rFonts w:ascii="Calibri" w:hAnsi="Calibri" w:cs="Calibri"/>
        </w:rPr>
        <w:t>Senta</w:t>
      </w:r>
      <w:proofErr w:type="spellEnd"/>
      <w:r>
        <w:rPr>
          <w:rFonts w:ascii="Calibri" w:hAnsi="Calibri" w:cs="Calibri"/>
        </w:rPr>
        <w:t>, Włodzimierza Korcza, Ewy Bem, Janusza Stokłosy, Ireny Santor, Michała Bajora, Magdy Zawadzkiej, Krystyny Jandy, Rodziny i tych, którzy z nim tworzyli i dla których tworzył: wybitni kompozytorzy, aktorzy, piosenkarze. Te niezwykle uczciwe, bez cenzury, opowieści o Wojciechu Młynarskim zbudowały portret niezwykłego artysty, ale też człowieka z wyraźnym pęknięciem, zmagającego się z ludzkimi słabościami.</w:t>
      </w:r>
    </w:p>
    <w:p w:rsidR="00F16BD7" w:rsidRDefault="00F16BD7" w:rsidP="00F16B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Reżyserką i autorką scenariusza jest Alicja Albrecht. Przez lata związana z TVP, zrealizowała kilkadziesiąt autorskich dokumentów nagradzanych na festiwalach, między innymi: „Socjalizm lub śmierć", „Rosja proroków czyli czas pokuty", „I to, że nie opuszczę Cię aż do śmierci”, „Dziecko z katalogu", „Maria". Z Młynarskim poznała się w latach 90-tych, podczas realizacji filmu o nim („Jeszcze gram w zielone”) - </w:t>
      </w:r>
      <w:r>
        <w:rPr>
          <w:rFonts w:ascii="Calibri" w:hAnsi="Calibri" w:cs="Calibri"/>
          <w:i/>
        </w:rPr>
        <w:t>i</w:t>
      </w:r>
      <w:r w:rsidRPr="00274E87">
        <w:rPr>
          <w:rFonts w:ascii="Calibri" w:hAnsi="Calibri" w:cs="Calibri"/>
          <w:i/>
        </w:rPr>
        <w:t xml:space="preserve">ntuicja dokumentalistki podpowiedziała mi, że muszę wrócić do </w:t>
      </w:r>
      <w:r>
        <w:rPr>
          <w:rFonts w:ascii="Calibri" w:hAnsi="Calibri" w:cs="Calibri"/>
          <w:i/>
        </w:rPr>
        <w:t>tego geniusza jeszcze raz, i że </w:t>
      </w:r>
      <w:r w:rsidRPr="00274E87">
        <w:rPr>
          <w:rFonts w:ascii="Calibri" w:hAnsi="Calibri" w:cs="Calibri"/>
          <w:i/>
        </w:rPr>
        <w:t>mam niewiele czasu. Cieszę się, że mi jeszcze</w:t>
      </w:r>
      <w:r>
        <w:rPr>
          <w:rFonts w:ascii="Calibri" w:hAnsi="Calibri" w:cs="Calibri"/>
          <w:i/>
        </w:rPr>
        <w:t xml:space="preserve"> raz zaufał</w:t>
      </w:r>
      <w:r>
        <w:rPr>
          <w:rFonts w:ascii="Calibri" w:hAnsi="Calibri" w:cs="Calibri"/>
        </w:rPr>
        <w:t xml:space="preserve">. </w:t>
      </w:r>
    </w:p>
    <w:p w:rsidR="00F16BD7" w:rsidRPr="009274FB" w:rsidRDefault="00F16BD7" w:rsidP="00F16B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6BD7" w:rsidRPr="006C36FB" w:rsidRDefault="00F16BD7" w:rsidP="00F16BD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REALIZATORZY</w:t>
      </w:r>
    </w:p>
    <w:p w:rsidR="00F16BD7" w:rsidRPr="00A910A2" w:rsidRDefault="00F16BD7" w:rsidP="00F16BD7">
      <w:pPr>
        <w:spacing w:after="0" w:line="360" w:lineRule="auto"/>
        <w:ind w:left="-567" w:right="-567"/>
        <w:jc w:val="center"/>
        <w:rPr>
          <w:rFonts w:cs="Calibri"/>
        </w:rPr>
      </w:pPr>
      <w:r>
        <w:rPr>
          <w:rFonts w:cs="Calibri"/>
        </w:rPr>
        <w:t xml:space="preserve">reżyseria i </w:t>
      </w:r>
      <w:r w:rsidRPr="00A910A2">
        <w:rPr>
          <w:rFonts w:cs="Calibri"/>
        </w:rPr>
        <w:t xml:space="preserve">scenariusz </w:t>
      </w:r>
      <w:r>
        <w:rPr>
          <w:rFonts w:cs="Calibri"/>
        </w:rPr>
        <w:t>–</w:t>
      </w:r>
      <w:r w:rsidRPr="00A910A2">
        <w:rPr>
          <w:rFonts w:cs="Calibri"/>
        </w:rPr>
        <w:t xml:space="preserve"> </w:t>
      </w:r>
      <w:r>
        <w:rPr>
          <w:rFonts w:cs="Calibri"/>
        </w:rPr>
        <w:t>ALICJA ALBRECHT</w:t>
      </w:r>
    </w:p>
    <w:p w:rsidR="00F16BD7" w:rsidRDefault="00F16BD7" w:rsidP="00F16BD7">
      <w:pPr>
        <w:spacing w:after="0" w:line="360" w:lineRule="auto"/>
        <w:jc w:val="center"/>
        <w:rPr>
          <w:rFonts w:cs="Calibri"/>
        </w:rPr>
      </w:pPr>
      <w:r w:rsidRPr="00A910A2">
        <w:rPr>
          <w:rFonts w:cs="Calibri"/>
        </w:rPr>
        <w:t xml:space="preserve">zdjęcia </w:t>
      </w:r>
      <w:r>
        <w:rPr>
          <w:rFonts w:cs="Calibri"/>
        </w:rPr>
        <w:t>–</w:t>
      </w:r>
      <w:r w:rsidRPr="00A910A2">
        <w:rPr>
          <w:rFonts w:cs="Calibri"/>
        </w:rPr>
        <w:t xml:space="preserve"> </w:t>
      </w:r>
      <w:r>
        <w:rPr>
          <w:rFonts w:cs="Calibri"/>
        </w:rPr>
        <w:t>TADEUSZ KIENIEWICZ</w:t>
      </w:r>
    </w:p>
    <w:p w:rsidR="00F16BD7" w:rsidRPr="00A910A2" w:rsidRDefault="00F16BD7" w:rsidP="00F16BD7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dźwięk – REMIGIUSZ BOTIUK</w:t>
      </w:r>
    </w:p>
    <w:p w:rsidR="00F16BD7" w:rsidRPr="006C36FB" w:rsidRDefault="00F16BD7" w:rsidP="00F16BD7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montaż – MACIEJ SZYDŁOWSKI</w:t>
      </w:r>
    </w:p>
    <w:p w:rsidR="00F16BD7" w:rsidRDefault="00F16BD7" w:rsidP="00F16BD7">
      <w:pPr>
        <w:spacing w:after="0" w:line="360" w:lineRule="auto"/>
        <w:ind w:right="-567"/>
        <w:jc w:val="center"/>
        <w:rPr>
          <w:b/>
          <w:bCs/>
        </w:rPr>
      </w:pPr>
    </w:p>
    <w:p w:rsidR="00F16BD7" w:rsidRPr="004C2F67" w:rsidRDefault="00F16BD7" w:rsidP="00F16BD7">
      <w:pPr>
        <w:spacing w:after="0" w:line="360" w:lineRule="auto"/>
        <w:ind w:right="-567"/>
        <w:jc w:val="center"/>
        <w:rPr>
          <w:b/>
          <w:bCs/>
        </w:rPr>
      </w:pPr>
      <w:r w:rsidRPr="004C2F67">
        <w:rPr>
          <w:b/>
          <w:bCs/>
        </w:rPr>
        <w:t>O FILMIE</w:t>
      </w:r>
    </w:p>
    <w:p w:rsidR="00F16BD7" w:rsidRPr="004C2F67" w:rsidRDefault="00F16BD7" w:rsidP="00F16BD7">
      <w:pPr>
        <w:spacing w:after="0" w:line="360" w:lineRule="auto"/>
        <w:ind w:right="-567"/>
        <w:jc w:val="center"/>
        <w:rPr>
          <w:bCs/>
        </w:rPr>
      </w:pPr>
      <w:r w:rsidRPr="004C2F67">
        <w:rPr>
          <w:bCs/>
        </w:rPr>
        <w:t xml:space="preserve">gatunek: </w:t>
      </w:r>
      <w:r>
        <w:rPr>
          <w:bCs/>
        </w:rPr>
        <w:t>dokumentalny</w:t>
      </w:r>
    </w:p>
    <w:p w:rsidR="00F16BD7" w:rsidRPr="00E433FA" w:rsidRDefault="00F16BD7" w:rsidP="00F16BD7">
      <w:pPr>
        <w:spacing w:after="0" w:line="360" w:lineRule="auto"/>
        <w:ind w:right="-567"/>
        <w:jc w:val="center"/>
        <w:rPr>
          <w:bCs/>
          <w:color w:val="00B050"/>
        </w:rPr>
      </w:pPr>
      <w:r w:rsidRPr="004C2F67">
        <w:rPr>
          <w:bCs/>
        </w:rPr>
        <w:t xml:space="preserve">czas: </w:t>
      </w:r>
      <w:r>
        <w:rPr>
          <w:bCs/>
        </w:rPr>
        <w:t>90 min.</w:t>
      </w:r>
    </w:p>
    <w:p w:rsidR="00F16BD7" w:rsidRPr="004C2F67" w:rsidRDefault="00F16BD7" w:rsidP="00F16BD7">
      <w:pPr>
        <w:spacing w:after="0" w:line="360" w:lineRule="auto"/>
        <w:ind w:right="-567"/>
        <w:jc w:val="center"/>
        <w:rPr>
          <w:bCs/>
        </w:rPr>
      </w:pPr>
      <w:r w:rsidRPr="004C2F67">
        <w:rPr>
          <w:bCs/>
        </w:rPr>
        <w:t xml:space="preserve">kraj produkcji: </w:t>
      </w:r>
      <w:r>
        <w:rPr>
          <w:bCs/>
        </w:rPr>
        <w:t>Polska</w:t>
      </w:r>
    </w:p>
    <w:p w:rsidR="00F16BD7" w:rsidRPr="006C36FB" w:rsidRDefault="00F16BD7" w:rsidP="00F16BD7">
      <w:pPr>
        <w:spacing w:after="0"/>
        <w:ind w:left="-567" w:right="-567"/>
        <w:jc w:val="center"/>
        <w:rPr>
          <w:bCs/>
        </w:rPr>
      </w:pPr>
      <w:r w:rsidRPr="004C2F67">
        <w:rPr>
          <w:bCs/>
        </w:rPr>
        <w:t>produkcja</w:t>
      </w:r>
      <w:r>
        <w:rPr>
          <w:bCs/>
        </w:rPr>
        <w:t xml:space="preserve">: Blue </w:t>
      </w:r>
      <w:proofErr w:type="spellStart"/>
      <w:r>
        <w:rPr>
          <w:bCs/>
        </w:rPr>
        <w:t>Screen</w:t>
      </w:r>
      <w:proofErr w:type="spellEnd"/>
      <w:r>
        <w:rPr>
          <w:bCs/>
        </w:rPr>
        <w:t xml:space="preserve"> Sp. z o.o., TVP S.A., Mazowiecki Fundusz Filmowy</w:t>
      </w:r>
    </w:p>
    <w:p w:rsidR="00F16BD7" w:rsidRDefault="00F16BD7" w:rsidP="00F16BD7">
      <w:pPr>
        <w:spacing w:after="0" w:line="360" w:lineRule="auto"/>
        <w:ind w:right="-567"/>
        <w:jc w:val="center"/>
        <w:rPr>
          <w:bCs/>
        </w:rPr>
      </w:pPr>
    </w:p>
    <w:p w:rsidR="00F16BD7" w:rsidRPr="009274FB" w:rsidRDefault="00F16BD7" w:rsidP="00F16BD7">
      <w:pPr>
        <w:spacing w:after="0" w:line="360" w:lineRule="auto"/>
        <w:ind w:right="-567"/>
        <w:jc w:val="center"/>
        <w:rPr>
          <w:bCs/>
        </w:rPr>
      </w:pPr>
      <w:r w:rsidRPr="004C2F67">
        <w:rPr>
          <w:bCs/>
        </w:rPr>
        <w:t>dys</w:t>
      </w:r>
      <w:r>
        <w:rPr>
          <w:bCs/>
        </w:rPr>
        <w:t>trybucja w Polsce: Best Film CO</w:t>
      </w:r>
    </w:p>
    <w:p w:rsidR="00F16BD7" w:rsidRDefault="00F16BD7" w:rsidP="00F16BD7">
      <w:pPr>
        <w:spacing w:after="0" w:line="360" w:lineRule="auto"/>
        <w:ind w:right="-567"/>
        <w:jc w:val="center"/>
        <w:rPr>
          <w:b/>
          <w:bCs/>
        </w:rPr>
      </w:pPr>
    </w:p>
    <w:p w:rsidR="00927DD8" w:rsidRPr="00F16BD7" w:rsidRDefault="00F16BD7" w:rsidP="00F16BD7">
      <w:pPr>
        <w:spacing w:after="0" w:line="360" w:lineRule="auto"/>
        <w:ind w:right="-567"/>
        <w:jc w:val="center"/>
        <w:rPr>
          <w:b/>
          <w:bCs/>
        </w:rPr>
      </w:pPr>
      <w:r w:rsidRPr="004C2F67">
        <w:rPr>
          <w:b/>
          <w:bCs/>
        </w:rPr>
        <w:t xml:space="preserve">data </w:t>
      </w:r>
      <w:r>
        <w:rPr>
          <w:b/>
          <w:bCs/>
        </w:rPr>
        <w:t>premiery: 3 listopada 2017</w:t>
      </w:r>
    </w:p>
    <w:sectPr w:rsidR="00927DD8" w:rsidRPr="00F16B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46"/>
    <w:rsid w:val="00021E46"/>
    <w:rsid w:val="00927DD8"/>
    <w:rsid w:val="00F16BD7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B687-A8EF-45F9-BF51-A6D59F2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D7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2017-10-24T10:23:00Z</dcterms:created>
  <dcterms:modified xsi:type="dcterms:W3CDTF">2017-10-24T10:24:00Z</dcterms:modified>
</cp:coreProperties>
</file>